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r>
        <w:rPr>
          <w:rFonts w:hint="eastAsia" w:ascii="方正小标宋简体" w:hAnsi="黑体" w:eastAsia="方正小标宋简体" w:cs="Times New Roman"/>
          <w:sz w:val="52"/>
          <w:szCs w:val="48"/>
        </w:rPr>
        <w:t>山东省科学技术厅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r>
        <w:rPr>
          <w:rFonts w:hint="eastAsia" w:ascii="方正小标宋简体" w:hAnsi="黑体" w:eastAsia="方正小标宋简体" w:cs="Times New Roman"/>
          <w:sz w:val="52"/>
          <w:szCs w:val="48"/>
        </w:rPr>
        <w:t>科技对口支援项目申报书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受援省区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【□西藏自治区□新疆维吾尔自治区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□青海省□宁夏回族自治区】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领域方向</w:t>
            </w:r>
          </w:p>
          <w:p>
            <w:pPr>
              <w:ind w:hanging="11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（按申报指南明确支持的领域方向填写）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bookmarkStart w:id="1" w:name="dwmc"/>
            <w:bookmarkEnd w:id="1"/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山东农业大学</w:t>
            </w:r>
            <w:bookmarkStart w:id="42" w:name="_GoBack"/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主管部门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bookmarkStart w:id="2" w:name="sqzxm"/>
            <w:bookmarkEnd w:id="2"/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申报日期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3" w:name="qzsj"/>
            <w:bookmarkEnd w:id="3"/>
          </w:p>
        </w:tc>
      </w:tr>
    </w:tbl>
    <w:p>
      <w:pPr>
        <w:jc w:val="center"/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bookmarkStart w:id="4" w:name="txm"/>
      <w:bookmarkEnd w:id="4"/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山东省科学技术厅制</w:t>
      </w:r>
    </w:p>
    <w:p>
      <w:pPr>
        <w:spacing w:line="360" w:lineRule="auto"/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二〇二一年四月</w:t>
      </w:r>
    </w:p>
    <w:p>
      <w:pPr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br w:type="page"/>
      </w:r>
    </w:p>
    <w:tbl>
      <w:tblPr>
        <w:tblStyle w:val="6"/>
        <w:tblpPr w:leftFromText="180" w:rightFromText="180" w:horzAnchor="margin" w:tblpXSpec="center" w:tblpY="4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hAnsi="ˎ̥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52"/>
                <w:szCs w:val="52"/>
              </w:rPr>
            </w:pPr>
            <w:r>
              <w:rPr>
                <w:rFonts w:hint="eastAsia" w:ascii="黑体" w:hAnsi="黑体" w:eastAsia="黑体" w:cs="Times New Roman"/>
                <w:sz w:val="52"/>
                <w:szCs w:val="52"/>
              </w:rPr>
              <w:t xml:space="preserve">声 </w:t>
            </w:r>
            <w:r>
              <w:rPr>
                <w:rFonts w:ascii="黑体" w:hAnsi="黑体" w:eastAsia="黑体" w:cs="Times New Roman"/>
                <w:sz w:val="52"/>
                <w:szCs w:val="52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52"/>
                <w:szCs w:val="52"/>
              </w:rPr>
              <w:t>明</w:t>
            </w:r>
          </w:p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作为申报单位法人代表和项目负责人，郑重声明： 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1、本单位所提供的项目申报书内容及全部附件材料数据真实、资料可靠，并对申报材料的真实性负责。同一项目（包括研究内容相同或者相近的项目）没有重复申报。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2、本单位对申报项目的知识产权拥有所有权或使用权，不存在知识产权权属纠纷。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3、如因虚假陈述、知识产权的权属问题或与其他第三方的约定导致的法律纠纷，本单位愿承担全部法律责任，接受管理机构暂停或终止项目申报、立项或实施等处理决定，项目已拨财政资金愿按要求渠道退回。</w:t>
            </w:r>
          </w:p>
          <w:p>
            <w:pPr>
              <w:suppressAutoHyphens/>
              <w:spacing w:line="600" w:lineRule="exact"/>
              <w:ind w:firstLine="560" w:firstLineChars="200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4、本单位愿意提供有关本项目的技术路线、技术解决方案等，同意管理机构委托专家进行评审、答辩和现场考察。</w:t>
            </w:r>
          </w:p>
          <w:p>
            <w:pPr>
              <w:suppressAutoHyphens/>
              <w:spacing w:line="600" w:lineRule="exact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 w:firstLine="2660" w:firstLineChars="9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单位法人代表（签字或签章）：</w:t>
            </w:r>
          </w:p>
          <w:p>
            <w:pPr>
              <w:suppressAutoHyphens/>
              <w:spacing w:line="600" w:lineRule="exact"/>
              <w:ind w:right="560" w:firstLine="2660" w:firstLineChars="9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 w:firstLine="2940" w:firstLineChars="10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项目负责人（签字或签章）：</w:t>
            </w:r>
          </w:p>
          <w:p>
            <w:pPr>
              <w:suppressAutoHyphens/>
              <w:spacing w:line="600" w:lineRule="exact"/>
              <w:ind w:right="560" w:firstLine="2940" w:firstLineChars="10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     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日     期：    年    月   日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uppressAutoHyphens/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32"/>
                <w:szCs w:val="30"/>
              </w:rPr>
              <w:t>一、</w:t>
            </w:r>
            <w:r>
              <w:rPr>
                <w:rFonts w:hint="eastAsia" w:ascii="黑体" w:hAnsi="Calibri" w:eastAsia="黑体" w:cs="Times New Roman"/>
                <w:sz w:val="32"/>
                <w:szCs w:val="30"/>
              </w:rPr>
              <w:t>基本信息</w:t>
            </w:r>
          </w:p>
        </w:tc>
      </w:tr>
    </w:tbl>
    <w:tbl>
      <w:tblPr>
        <w:tblStyle w:val="6"/>
        <w:tblW w:w="93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168"/>
        <w:gridCol w:w="1503"/>
        <w:gridCol w:w="335"/>
        <w:gridCol w:w="966"/>
        <w:gridCol w:w="436"/>
        <w:gridCol w:w="717"/>
        <w:gridCol w:w="1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4"/>
              </w:rPr>
              <w:t>项目名称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5" w:name="xmmc2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项目起止时间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6" w:name="qzsj2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项目申请单位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7" w:name="dwmc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项目负责人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身份证号码</w:t>
            </w:r>
          </w:p>
        </w:tc>
        <w:tc>
          <w:tcPr>
            <w:tcW w:w="4705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8" w:name="sqzsfz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手机号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9" w:name="sqzdh2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0" w:name="sqzemail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单位联系人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1" w:name="dwlxr"/>
            <w:bookmarkEnd w:id="11"/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（手机号）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2" w:name="dwlxryddh"/>
            <w:bookmarkEnd w:id="12"/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3" w:name="dwlxremail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经费来源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（万元）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总投资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申请资助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4" w:name="xmztz"/>
            <w:bookmarkEnd w:id="14"/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5" w:name="xmsqzz"/>
            <w:bookmarkEnd w:id="15"/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6" w:name="xmzcjf"/>
            <w:bookmarkEnd w:id="16"/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tbl>
      <w:tblPr>
        <w:tblStyle w:val="6"/>
        <w:tblW w:w="9482" w:type="dxa"/>
        <w:tblInd w:w="-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00"/>
        <w:gridCol w:w="1276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西藏自治区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新疆维吾尔自治区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青海省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宁夏回族自治区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合作单位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山东合作单位（如有）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  <w:sectPr>
          <w:footerReference r:id="rId3" w:type="default"/>
          <w:pgSz w:w="11907" w:h="16840"/>
          <w:pgMar w:top="1418" w:right="1418" w:bottom="1418" w:left="1418" w:header="851" w:footer="1043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二、合作团队</w:t>
      </w:r>
    </w:p>
    <w:tbl>
      <w:tblPr>
        <w:tblStyle w:val="6"/>
        <w:tblW w:w="134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1134"/>
        <w:gridCol w:w="3402"/>
        <w:gridCol w:w="1417"/>
        <w:gridCol w:w="1419"/>
        <w:gridCol w:w="3513"/>
        <w:gridCol w:w="1134"/>
        <w:gridCol w:w="7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姓名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职务/职称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身份证号码</w:t>
            </w: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时间(月)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（可根据需要添加行）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1155" w:leftChars="150" w:hanging="840" w:hangingChars="3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注：所有参与单位至少有一人作为研发团队成员。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color w:val="000000"/>
          <w:kern w:val="0"/>
          <w:sz w:val="30"/>
          <w:szCs w:val="30"/>
        </w:rPr>
        <w:sectPr>
          <w:pgSz w:w="16840" w:h="11907" w:orient="landscape"/>
          <w:pgMar w:top="1418" w:right="1701" w:bottom="1418" w:left="1418" w:header="851" w:footer="1043" w:gutter="0"/>
          <w:cols w:space="720" w:num="1"/>
          <w:docGrid w:linePitch="312" w:charSpace="0"/>
        </w:sectPr>
      </w:pPr>
    </w:p>
    <w:p>
      <w:pPr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三、项目内容、考核指标及验收依据</w:t>
      </w:r>
    </w:p>
    <w:p>
      <w:pPr>
        <w:snapToGrid w:val="0"/>
        <w:spacing w:line="560" w:lineRule="exact"/>
        <w:jc w:val="left"/>
        <w:rPr>
          <w:rFonts w:ascii="楷体_GB2312" w:hAnsi="黑体" w:eastAsia="楷体_GB2312" w:cs="宋体"/>
          <w:b/>
          <w:bCs/>
          <w:sz w:val="32"/>
          <w:szCs w:val="32"/>
        </w:rPr>
      </w:pPr>
      <w:r>
        <w:rPr>
          <w:rFonts w:hint="eastAsia" w:ascii="楷体_GB2312" w:hAnsi="黑体" w:eastAsia="楷体_GB2312" w:cs="宋体"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bCs/>
          <w:sz w:val="32"/>
          <w:szCs w:val="32"/>
        </w:rPr>
        <w:t xml:space="preserve">  </w:t>
      </w:r>
      <w:bookmarkStart w:id="17" w:name="qtkhzb"/>
      <w:bookmarkEnd w:id="17"/>
      <w:r>
        <w:rPr>
          <w:rFonts w:hint="eastAsia" w:ascii="楷体" w:hAnsi="楷体" w:eastAsia="楷体" w:cs="宋体"/>
          <w:bCs/>
          <w:sz w:val="32"/>
          <w:szCs w:val="32"/>
        </w:rPr>
        <w:t>（一）项目内容</w:t>
      </w:r>
    </w:p>
    <w:p>
      <w:pPr>
        <w:widowControl/>
        <w:snapToGrid w:val="0"/>
        <w:spacing w:line="560" w:lineRule="exact"/>
        <w:ind w:firstLine="56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1．目的意义及任务分析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结合行业实际需求简要描述项目研究的目的意义，以及行业或产业的现有政策背景分析；比较分析项目研究领域关键技术的国内外发展趋势和现状；重点阐明项目拟解决的关键技术问题和主要任务目标。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2．主要研究内容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阐述研究思路、技术路径和研究方案；推广应用方案；创新点、先进性；预期经济社会效益分析；技术成熟度分析与知识产权分析。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3．现有工作基础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与项目相关的前期</w:t>
      </w:r>
      <w:r>
        <w:rPr>
          <w:rFonts w:ascii="仿宋_GB2312" w:hAnsi="黑体" w:eastAsia="仿宋_GB2312" w:cs="宋体"/>
          <w:bCs/>
          <w:sz w:val="28"/>
          <w:szCs w:val="28"/>
        </w:rPr>
        <w:t>协作</w:t>
      </w:r>
      <w:r>
        <w:rPr>
          <w:rFonts w:hint="eastAsia" w:ascii="仿宋_GB2312" w:hAnsi="黑体" w:eastAsia="仿宋_GB2312" w:cs="宋体"/>
          <w:bCs/>
          <w:sz w:val="28"/>
          <w:szCs w:val="28"/>
        </w:rPr>
        <w:t>省（区）双方研发团队合作基础；项目负责人及研发团队主要成员基本情况，重点阐明与项目相关的研究背景；主要参与企业基本情况（牵头单位为企业的须详述牵头企业资质、技术创新能力和财务状况）；与项目相关的研发平台、成果（专利、奖励等）等情况。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 </w:t>
      </w:r>
      <w:r>
        <w:rPr>
          <w:rFonts w:hint="eastAsia" w:ascii="仿宋_GB2312" w:hAnsi="黑体" w:eastAsia="仿宋_GB2312" w:cs="宋体"/>
          <w:b/>
          <w:bCs/>
          <w:sz w:val="28"/>
          <w:szCs w:val="28"/>
        </w:rPr>
        <w:t xml:space="preserve">  4．任务分解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 xml:space="preserve">   </w:t>
      </w:r>
      <w:r>
        <w:rPr>
          <w:rFonts w:ascii="仿宋_GB2312" w:hAnsi="仿宋" w:eastAsia="仿宋_GB2312" w:cs="宋体"/>
          <w:bCs/>
          <w:sz w:val="28"/>
          <w:szCs w:val="28"/>
        </w:rPr>
        <w:t xml:space="preserve"> 协作</w:t>
      </w:r>
      <w:r>
        <w:rPr>
          <w:rFonts w:hint="eastAsia" w:ascii="仿宋_GB2312" w:hAnsi="仿宋" w:eastAsia="仿宋_GB2312" w:cs="宋体"/>
          <w:bCs/>
          <w:sz w:val="28"/>
          <w:szCs w:val="28"/>
        </w:rPr>
        <w:t>省（区）双方</w:t>
      </w:r>
      <w:r>
        <w:rPr>
          <w:rFonts w:hint="eastAsia" w:ascii="仿宋_GB2312" w:hAnsi="黑体" w:eastAsia="仿宋_GB2312" w:cs="宋体"/>
          <w:bCs/>
          <w:sz w:val="28"/>
          <w:szCs w:val="28"/>
        </w:rPr>
        <w:t>参与单位的关联性分析，重点阐述技术关联性或产业链上下游关系，明确项目承担单位与合作单位的任务分工。</w:t>
      </w:r>
    </w:p>
    <w:p>
      <w:pPr>
        <w:spacing w:line="560" w:lineRule="exact"/>
        <w:jc w:val="left"/>
        <w:rPr>
          <w:rFonts w:ascii="楷体" w:hAnsi="楷体" w:eastAsia="楷体" w:cs="宋体"/>
          <w:bCs/>
          <w:sz w:val="32"/>
          <w:szCs w:val="32"/>
        </w:rPr>
      </w:pPr>
      <w:r>
        <w:rPr>
          <w:rFonts w:hint="eastAsia" w:ascii="楷体_GB2312" w:hAnsi="黑体" w:eastAsia="楷体_GB2312" w:cs="宋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宋体"/>
          <w:bCs/>
          <w:sz w:val="32"/>
          <w:szCs w:val="32"/>
        </w:rPr>
        <w:t>（二）考核指标及验收依据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513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编号</w:t>
            </w:r>
          </w:p>
        </w:tc>
        <w:tc>
          <w:tcPr>
            <w:tcW w:w="351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考核指标</w:t>
            </w:r>
          </w:p>
        </w:tc>
        <w:tc>
          <w:tcPr>
            <w:tcW w:w="388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……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注：1.考核指标应与指南中相应类别项目的“预期目标”相对应。</w:t>
      </w:r>
    </w:p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 xml:space="preserve">    2.考核指标应当量化可考核，突出项目的产出（推广技术、培训人员、帮扶时间、共建平台、组建联合团队等）数量、质量、时效、成本，关键技术指标、经济效益和社会效益等标志性成果，以及新技术、新工艺、新方法或新产品对行业产业的支撑引领作用。</w:t>
      </w:r>
    </w:p>
    <w:p>
      <w:pPr>
        <w:spacing w:line="560" w:lineRule="exact"/>
        <w:ind w:firstLine="700" w:firstLineChars="250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3.验收依据应符合项目绩效管理要求，具体化、可操作。</w:t>
      </w:r>
    </w:p>
    <w:p>
      <w:pPr>
        <w:spacing w:line="360" w:lineRule="auto"/>
        <w:jc w:val="left"/>
        <w:rPr>
          <w:rFonts w:ascii="Calibri" w:hAnsi="宋体" w:eastAsia="宋体" w:cs="Times New Roman"/>
          <w:sz w:val="22"/>
        </w:rPr>
      </w:pPr>
      <w:bookmarkStart w:id="18" w:name="sqszw"/>
      <w:bookmarkEnd w:id="18"/>
      <w:r>
        <w:rPr>
          <w:rFonts w:hint="eastAsia" w:ascii="黑体" w:hAnsi="黑体" w:eastAsia="黑体" w:cs="Times New Roman"/>
          <w:sz w:val="32"/>
          <w:szCs w:val="30"/>
        </w:rPr>
        <w:t>四、经费</w:t>
      </w:r>
      <w:r>
        <w:rPr>
          <w:rFonts w:ascii="黑体" w:hAnsi="黑体" w:eastAsia="黑体" w:cs="Times New Roman"/>
          <w:sz w:val="32"/>
          <w:szCs w:val="30"/>
        </w:rPr>
        <w:t>明细</w:t>
      </w:r>
      <w:r>
        <w:rPr>
          <w:rFonts w:hint="eastAsia" w:ascii="黑体" w:hAnsi="黑体" w:eastAsia="黑体" w:cs="Times New Roman"/>
          <w:sz w:val="32"/>
          <w:szCs w:val="30"/>
        </w:rPr>
        <w:t>（单位：万元）</w:t>
      </w:r>
    </w:p>
    <w:tbl>
      <w:tblPr>
        <w:tblStyle w:val="6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149"/>
        <w:gridCol w:w="1022"/>
        <w:gridCol w:w="813"/>
        <w:gridCol w:w="2693"/>
        <w:gridCol w:w="109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其中省科技计划拨款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省科技计划拨款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19" w:name="qtzj"/>
            <w:bookmarkEnd w:id="19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仪器设备购置及维修费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0" w:name="cailf"/>
            <w:bookmarkEnd w:id="20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1" w:name="kw_cailf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单位自筹资金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2" w:name="dwzc"/>
            <w:bookmarkEnd w:id="22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能源及材料消耗费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3" w:name="cshyjgf"/>
            <w:bookmarkEnd w:id="23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4" w:name="kw_cshyjgf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(1)自有资金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5" w:name="qzfxtz"/>
            <w:bookmarkEnd w:id="25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场地租赁费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6" w:name="rldlf"/>
            <w:bookmarkEnd w:id="2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7" w:name="kw_rldlf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(2)风险投资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8" w:name="qzyhdk"/>
            <w:bookmarkEnd w:id="28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试验外协费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9" w:name="chailf"/>
            <w:bookmarkEnd w:id="2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0" w:name="kw_chailf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(3)金融机构贷款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1" w:name="qtqtlfly"/>
            <w:bookmarkEnd w:id="31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资料印刷费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2" w:name="HYF"/>
            <w:bookmarkEnd w:id="32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3" w:name="KW_HYF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(4)其它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调研差旅费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4" w:name="gjhzjlf"/>
            <w:bookmarkEnd w:id="34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5" w:name="kw_gjhzjlf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鉴定验收费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6" w:name="zscqswf"/>
            <w:bookmarkEnd w:id="3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7" w:name="kw_zscqswf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管理费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其它费用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来源合计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8" w:name="lyhj"/>
            <w:bookmarkEnd w:id="38"/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支出合计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9" w:name="zchj"/>
            <w:bookmarkEnd w:id="3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40" w:name="kw_zchj"/>
            <w:bookmarkEnd w:id="40"/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41" w:name="_Toc261959917"/>
      <w:r>
        <w:rPr>
          <w:rFonts w:hint="eastAsia" w:ascii="黑体" w:hAnsi="黑体" w:eastAsia="黑体" w:cs="Times New Roman"/>
          <w:sz w:val="30"/>
          <w:szCs w:val="30"/>
        </w:rPr>
        <w:t>五、相关附件</w:t>
      </w:r>
      <w:bookmarkEnd w:id="41"/>
      <w:r>
        <w:rPr>
          <w:rFonts w:hint="eastAsia" w:ascii="仿宋_GB2312" w:hAnsi="仿宋" w:eastAsia="仿宋_GB2312" w:cs="Times New Roman"/>
          <w:sz w:val="30"/>
          <w:szCs w:val="30"/>
        </w:rPr>
        <w:t>（与受援省区相关单位签署的合作协议为必要附件）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60105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36242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8"/>
    <w:rsid w:val="00064BA5"/>
    <w:rsid w:val="00067C23"/>
    <w:rsid w:val="00097518"/>
    <w:rsid w:val="000E4A8E"/>
    <w:rsid w:val="000F1384"/>
    <w:rsid w:val="0010223F"/>
    <w:rsid w:val="00111B02"/>
    <w:rsid w:val="0011258F"/>
    <w:rsid w:val="001415A8"/>
    <w:rsid w:val="00156366"/>
    <w:rsid w:val="001906BD"/>
    <w:rsid w:val="001B0BA4"/>
    <w:rsid w:val="001B3FFD"/>
    <w:rsid w:val="001D494E"/>
    <w:rsid w:val="00262A7D"/>
    <w:rsid w:val="00285EF9"/>
    <w:rsid w:val="00335983"/>
    <w:rsid w:val="003719F2"/>
    <w:rsid w:val="00384520"/>
    <w:rsid w:val="003D6589"/>
    <w:rsid w:val="003F0159"/>
    <w:rsid w:val="003F1357"/>
    <w:rsid w:val="0048568F"/>
    <w:rsid w:val="004A5746"/>
    <w:rsid w:val="004E67C5"/>
    <w:rsid w:val="00546FA5"/>
    <w:rsid w:val="00553B80"/>
    <w:rsid w:val="00562847"/>
    <w:rsid w:val="00580C62"/>
    <w:rsid w:val="0061198E"/>
    <w:rsid w:val="00655048"/>
    <w:rsid w:val="0066164A"/>
    <w:rsid w:val="006841EF"/>
    <w:rsid w:val="006B52E6"/>
    <w:rsid w:val="006C1441"/>
    <w:rsid w:val="006E4DC5"/>
    <w:rsid w:val="00797AE3"/>
    <w:rsid w:val="007C7B6C"/>
    <w:rsid w:val="007F48B4"/>
    <w:rsid w:val="007F5EDB"/>
    <w:rsid w:val="0080260E"/>
    <w:rsid w:val="008060A2"/>
    <w:rsid w:val="00807128"/>
    <w:rsid w:val="00854E3C"/>
    <w:rsid w:val="008613DE"/>
    <w:rsid w:val="008A5995"/>
    <w:rsid w:val="008B382D"/>
    <w:rsid w:val="008B7C5E"/>
    <w:rsid w:val="008C5A86"/>
    <w:rsid w:val="00903994"/>
    <w:rsid w:val="00964ADB"/>
    <w:rsid w:val="00965E8F"/>
    <w:rsid w:val="009A0F07"/>
    <w:rsid w:val="009A5D07"/>
    <w:rsid w:val="009D1E9C"/>
    <w:rsid w:val="009D2C2E"/>
    <w:rsid w:val="009F49CF"/>
    <w:rsid w:val="00A052F1"/>
    <w:rsid w:val="00A52D23"/>
    <w:rsid w:val="00AB21A2"/>
    <w:rsid w:val="00AC5406"/>
    <w:rsid w:val="00AD227D"/>
    <w:rsid w:val="00AE0DD0"/>
    <w:rsid w:val="00B1663C"/>
    <w:rsid w:val="00B1747B"/>
    <w:rsid w:val="00B62C42"/>
    <w:rsid w:val="00B62CB7"/>
    <w:rsid w:val="00B844B4"/>
    <w:rsid w:val="00B92D41"/>
    <w:rsid w:val="00BD6EAF"/>
    <w:rsid w:val="00BE2B65"/>
    <w:rsid w:val="00C039CD"/>
    <w:rsid w:val="00C53DB2"/>
    <w:rsid w:val="00CB67DE"/>
    <w:rsid w:val="00CE5785"/>
    <w:rsid w:val="00D00EC2"/>
    <w:rsid w:val="00D353E8"/>
    <w:rsid w:val="00D35B83"/>
    <w:rsid w:val="00D65488"/>
    <w:rsid w:val="00D86B68"/>
    <w:rsid w:val="00DC3220"/>
    <w:rsid w:val="00DC4F3D"/>
    <w:rsid w:val="00DC7423"/>
    <w:rsid w:val="00DE554F"/>
    <w:rsid w:val="00E45D26"/>
    <w:rsid w:val="00E522F9"/>
    <w:rsid w:val="00E653E0"/>
    <w:rsid w:val="00E95F9F"/>
    <w:rsid w:val="00EA24A3"/>
    <w:rsid w:val="00EC4869"/>
    <w:rsid w:val="00ED23A9"/>
    <w:rsid w:val="00EE3798"/>
    <w:rsid w:val="00F220E8"/>
    <w:rsid w:val="00F30C0F"/>
    <w:rsid w:val="00F42FB0"/>
    <w:rsid w:val="00F7353D"/>
    <w:rsid w:val="00F90E37"/>
    <w:rsid w:val="00FE7802"/>
    <w:rsid w:val="00FF0943"/>
    <w:rsid w:val="00FF5ACD"/>
    <w:rsid w:val="17E36CB4"/>
    <w:rsid w:val="34A94AE5"/>
    <w:rsid w:val="34BB1743"/>
    <w:rsid w:val="44996104"/>
    <w:rsid w:val="64B07F98"/>
    <w:rsid w:val="77BC6CD6"/>
    <w:rsid w:val="797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4405</Characters>
  <Lines>36</Lines>
  <Paragraphs>10</Paragraphs>
  <TotalTime>10</TotalTime>
  <ScaleCrop>false</ScaleCrop>
  <LinksUpToDate>false</LinksUpToDate>
  <CharactersWithSpaces>5167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2021-04-13T02:41:00Z</dcterms:created>
  <dc:creator>wang zongshuai</dc:creator>
  <cp:lastModifiedBy>崔雨</cp:lastModifiedBy>
  <cp:lastPrinted>2021-04-23T08:00:00Z</cp:lastPrinted>
  <dcterms:modified xsi:type="dcterms:W3CDTF">2021-04-23T09:12:45Z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