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3E28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24D7022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二十届三中全会精神</w:t>
      </w:r>
      <w:r>
        <w:rPr>
          <w:rFonts w:hint="eastAsia" w:ascii="方正小标宋简体" w:eastAsia="方正小标宋简体"/>
          <w:sz w:val="44"/>
          <w:szCs w:val="44"/>
        </w:rPr>
        <w:t>专项研究刊发、采纳情况一览表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53"/>
        <w:gridCol w:w="3439"/>
        <w:gridCol w:w="3470"/>
        <w:gridCol w:w="2410"/>
        <w:gridCol w:w="2017"/>
      </w:tblGrid>
      <w:tr w14:paraId="4A9D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7ACA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314422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01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1A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4F1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CC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B19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048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862E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36C2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EE6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7DE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CD3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93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BE3E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B6511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03F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8C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B4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F85F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41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CEE3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F355A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5E1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6C79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1A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A81D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D5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1845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456E9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94D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46F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E03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375D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CF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7C0A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62A8F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BF59B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51FA10-2A65-45C9-B63A-E617A76319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3875ED-A09C-4AD0-90A2-7F54858DC11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B64EF9E-DA50-448A-821C-B9E89D4EA7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4YmVhMDY1OWJhMDc4YTUzMGQ1ZWVkNmZkYTBkYjU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10103FC3"/>
    <w:rsid w:val="21B532A3"/>
    <w:rsid w:val="301040CA"/>
    <w:rsid w:val="32C07DF6"/>
    <w:rsid w:val="362B7748"/>
    <w:rsid w:val="46314249"/>
    <w:rsid w:val="570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271</Characters>
  <Lines>1</Lines>
  <Paragraphs>1</Paragraphs>
  <TotalTime>8</TotalTime>
  <ScaleCrop>false</ScaleCrop>
  <LinksUpToDate>false</LinksUpToDate>
  <CharactersWithSpaces>290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紫色童谣</cp:lastModifiedBy>
  <dcterms:modified xsi:type="dcterms:W3CDTF">2024-08-14T09:03:37Z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AE88F7EDD4174D7F9C3AC9BDC713A477_12</vt:lpwstr>
  </property>
</Properties>
</file>